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DE9" w:rsidRPr="00103BA5" w:rsidRDefault="00CE2DE9" w:rsidP="00CE2DE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3BA5">
        <w:rPr>
          <w:rFonts w:ascii="Times New Roman" w:hAnsi="Times New Roman" w:cs="Times New Roman"/>
          <w:b/>
          <w:bCs/>
          <w:sz w:val="28"/>
          <w:szCs w:val="28"/>
        </w:rPr>
        <w:t>Описание результатов осуществления практики</w:t>
      </w:r>
    </w:p>
    <w:p w:rsidR="00CE2DE9" w:rsidRPr="00CE2DE9" w:rsidRDefault="00103BA5" w:rsidP="00CE2D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E2DE9" w:rsidRPr="00CE2DE9">
        <w:rPr>
          <w:rFonts w:ascii="Times New Roman" w:hAnsi="Times New Roman" w:cs="Times New Roman"/>
          <w:sz w:val="28"/>
          <w:szCs w:val="28"/>
        </w:rPr>
        <w:t xml:space="preserve">Осуществленный мониторинг размещения в ЕИС утвержденных Положений о закупке (изменений в Положение о закупке) отдельными видами юридических лиц, осуществляющих закупки в соответствии с требованиями 223-ФЗ, показал, что по состоянию на </w:t>
      </w:r>
      <w:r w:rsidR="00D60AE4">
        <w:rPr>
          <w:rFonts w:ascii="Times New Roman" w:hAnsi="Times New Roman" w:cs="Times New Roman"/>
          <w:sz w:val="28"/>
          <w:szCs w:val="28"/>
        </w:rPr>
        <w:t>1 июня 2017</w:t>
      </w:r>
      <w:r w:rsidR="00CE2DE9" w:rsidRPr="00CE2DE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60AE4">
        <w:rPr>
          <w:rFonts w:ascii="Times New Roman" w:hAnsi="Times New Roman" w:cs="Times New Roman"/>
          <w:sz w:val="28"/>
          <w:szCs w:val="28"/>
        </w:rPr>
        <w:t>95</w:t>
      </w:r>
      <w:r w:rsidR="00CE2DE9" w:rsidRPr="00CE2DE9">
        <w:rPr>
          <w:rFonts w:ascii="Times New Roman" w:hAnsi="Times New Roman" w:cs="Times New Roman"/>
          <w:sz w:val="28"/>
          <w:szCs w:val="28"/>
        </w:rPr>
        <w:t xml:space="preserve"> % юридических лиц </w:t>
      </w:r>
      <w:r w:rsidR="00D60AE4">
        <w:rPr>
          <w:rFonts w:ascii="Times New Roman" w:hAnsi="Times New Roman" w:cs="Times New Roman"/>
          <w:sz w:val="28"/>
          <w:szCs w:val="28"/>
        </w:rPr>
        <w:t>приступили</w:t>
      </w:r>
      <w:bookmarkStart w:id="0" w:name="_GoBack"/>
      <w:bookmarkEnd w:id="0"/>
      <w:r w:rsidR="00CE2DE9" w:rsidRPr="00CE2DE9">
        <w:rPr>
          <w:rFonts w:ascii="Times New Roman" w:hAnsi="Times New Roman" w:cs="Times New Roman"/>
          <w:sz w:val="28"/>
          <w:szCs w:val="28"/>
        </w:rPr>
        <w:t xml:space="preserve"> к осуществлению в 2017 году закупок согласно Положениям о закупке, приведенным в соответствие с типовыми Положениями о закупке.</w:t>
      </w:r>
      <w:proofErr w:type="gramEnd"/>
    </w:p>
    <w:p w:rsidR="00CE2DE9" w:rsidRPr="00CE2DE9" w:rsidRDefault="00103BA5" w:rsidP="00CE2DE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CE2DE9" w:rsidRPr="00CE2DE9">
        <w:rPr>
          <w:rFonts w:ascii="Times New Roman" w:hAnsi="Times New Roman" w:cs="Times New Roman"/>
          <w:bCs/>
          <w:sz w:val="28"/>
          <w:szCs w:val="28"/>
        </w:rPr>
        <w:t>В ходе реализации с мая 2016 года пилотного проекта по централизации закупок в рамках Федерального закона № 223-ФЗ сотрудники министерства принимали участие в подготовке документаций и в работе комиссии при проведении для АО «Международный Аэропорт Иркутск»:</w:t>
      </w:r>
    </w:p>
    <w:p w:rsidR="00CE2DE9" w:rsidRPr="00CE2DE9" w:rsidRDefault="00CE2DE9" w:rsidP="00CE2D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2DE9">
        <w:rPr>
          <w:rFonts w:ascii="Times New Roman" w:hAnsi="Times New Roman" w:cs="Times New Roman"/>
          <w:sz w:val="28"/>
          <w:szCs w:val="28"/>
        </w:rPr>
        <w:t>- запроса предложений на закупку работ по реконструкции взлетно-посадочной полосы с начальной (максимальной)  ценой договора 390 991 729 руб. (закупка объявлялась дважды);</w:t>
      </w:r>
    </w:p>
    <w:p w:rsidR="00CE2DE9" w:rsidRPr="00CE2DE9" w:rsidRDefault="00CE2DE9" w:rsidP="00CE2D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2DE9">
        <w:rPr>
          <w:rFonts w:ascii="Times New Roman" w:hAnsi="Times New Roman" w:cs="Times New Roman"/>
          <w:sz w:val="28"/>
          <w:szCs w:val="28"/>
        </w:rPr>
        <w:t>- запроса предложений в электронной форме на поставку радиолокационно-оптического комплекса на базе радиолокационной станции «</w:t>
      </w:r>
      <w:proofErr w:type="spellStart"/>
      <w:r w:rsidRPr="00CE2DE9">
        <w:rPr>
          <w:rFonts w:ascii="Times New Roman" w:hAnsi="Times New Roman" w:cs="Times New Roman"/>
          <w:sz w:val="28"/>
          <w:szCs w:val="28"/>
        </w:rPr>
        <w:t>Orwell</w:t>
      </w:r>
      <w:proofErr w:type="spellEnd"/>
      <w:r w:rsidRPr="00CE2DE9">
        <w:rPr>
          <w:rFonts w:ascii="Times New Roman" w:hAnsi="Times New Roman" w:cs="Times New Roman"/>
          <w:sz w:val="28"/>
          <w:szCs w:val="28"/>
        </w:rPr>
        <w:t>-R» с начальной (максимальной)  ценой договора 8 500 000 руб.;</w:t>
      </w:r>
    </w:p>
    <w:p w:rsidR="00CE2DE9" w:rsidRPr="00CE2DE9" w:rsidRDefault="00CE2DE9" w:rsidP="00CE2D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2DE9">
        <w:rPr>
          <w:rFonts w:ascii="Times New Roman" w:hAnsi="Times New Roman" w:cs="Times New Roman"/>
          <w:sz w:val="28"/>
          <w:szCs w:val="28"/>
        </w:rPr>
        <w:t xml:space="preserve">- запроса предложений в электронной форме на поставку </w:t>
      </w:r>
      <w:proofErr w:type="spellStart"/>
      <w:r w:rsidRPr="00CE2DE9">
        <w:rPr>
          <w:rFonts w:ascii="Times New Roman" w:hAnsi="Times New Roman" w:cs="Times New Roman"/>
          <w:sz w:val="28"/>
          <w:szCs w:val="28"/>
        </w:rPr>
        <w:t>кейтерингового</w:t>
      </w:r>
      <w:proofErr w:type="spellEnd"/>
      <w:r w:rsidRPr="00CE2D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2DE9">
        <w:rPr>
          <w:rFonts w:ascii="Times New Roman" w:hAnsi="Times New Roman" w:cs="Times New Roman"/>
          <w:sz w:val="28"/>
          <w:szCs w:val="28"/>
        </w:rPr>
        <w:t>автолифта</w:t>
      </w:r>
      <w:proofErr w:type="spellEnd"/>
      <w:r w:rsidRPr="00CE2DE9">
        <w:rPr>
          <w:rFonts w:ascii="Times New Roman" w:hAnsi="Times New Roman" w:cs="Times New Roman"/>
          <w:sz w:val="28"/>
          <w:szCs w:val="28"/>
        </w:rPr>
        <w:t xml:space="preserve"> на шасси </w:t>
      </w:r>
      <w:proofErr w:type="spellStart"/>
      <w:r w:rsidRPr="00CE2DE9">
        <w:rPr>
          <w:rFonts w:ascii="Times New Roman" w:hAnsi="Times New Roman" w:cs="Times New Roman"/>
          <w:sz w:val="28"/>
          <w:szCs w:val="28"/>
        </w:rPr>
        <w:t>Isuzu</w:t>
      </w:r>
      <w:proofErr w:type="spellEnd"/>
      <w:r w:rsidRPr="00CE2DE9">
        <w:rPr>
          <w:rFonts w:ascii="Times New Roman" w:hAnsi="Times New Roman" w:cs="Times New Roman"/>
          <w:sz w:val="28"/>
          <w:szCs w:val="28"/>
        </w:rPr>
        <w:t xml:space="preserve"> с начальной (максимальной)  ценой договора 12 900 000 руб.; </w:t>
      </w:r>
    </w:p>
    <w:p w:rsidR="00CE2DE9" w:rsidRPr="00CE2DE9" w:rsidRDefault="00CE2DE9" w:rsidP="00CE2D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2DE9">
        <w:rPr>
          <w:rFonts w:ascii="Times New Roman" w:hAnsi="Times New Roman" w:cs="Times New Roman"/>
          <w:sz w:val="28"/>
          <w:szCs w:val="28"/>
        </w:rPr>
        <w:t>- запроса предложений в электронной форме на поставку установки воздушного запуска (УВЗ) с начальной (максимальной) ценой договора 13 900 000 руб. (закупка объявлялась дважды);</w:t>
      </w:r>
    </w:p>
    <w:p w:rsidR="00CE2DE9" w:rsidRPr="00CE2DE9" w:rsidRDefault="00CE2DE9" w:rsidP="00CE2D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2DE9">
        <w:rPr>
          <w:rFonts w:ascii="Times New Roman" w:hAnsi="Times New Roman" w:cs="Times New Roman"/>
          <w:sz w:val="28"/>
          <w:szCs w:val="28"/>
        </w:rPr>
        <w:t>- запроса предложений в электронной форме на поставку аэродромного пожарного автомобиля с начальной (максимальной)  ценой договора 8 400 000 руб. (закупка объявлялась дважды);</w:t>
      </w:r>
    </w:p>
    <w:p w:rsidR="00CE2DE9" w:rsidRPr="00CE2DE9" w:rsidRDefault="00CE2DE9" w:rsidP="00CE2D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2DE9">
        <w:rPr>
          <w:rFonts w:ascii="Times New Roman" w:hAnsi="Times New Roman" w:cs="Times New Roman"/>
          <w:sz w:val="28"/>
          <w:szCs w:val="28"/>
        </w:rPr>
        <w:t>- запроса предложений в электронной форме на поставку аэродромного автобуса МАЗ 171075 с начальной (максимальной) ценой договора 12 700 000 руб.</w:t>
      </w:r>
    </w:p>
    <w:p w:rsidR="00CE2DE9" w:rsidRPr="00CE2DE9" w:rsidRDefault="00103BA5" w:rsidP="00CE2D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E2DE9" w:rsidRPr="00CE2DE9">
        <w:rPr>
          <w:rFonts w:ascii="Times New Roman" w:hAnsi="Times New Roman" w:cs="Times New Roman"/>
          <w:sz w:val="28"/>
          <w:szCs w:val="28"/>
        </w:rPr>
        <w:t>Рассматривались и согласовывались документы закупок:</w:t>
      </w:r>
    </w:p>
    <w:p w:rsidR="00CE2DE9" w:rsidRPr="00CE2DE9" w:rsidRDefault="00CE2DE9" w:rsidP="00CE2D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2DE9">
        <w:rPr>
          <w:rFonts w:ascii="Times New Roman" w:hAnsi="Times New Roman" w:cs="Times New Roman"/>
          <w:sz w:val="28"/>
          <w:szCs w:val="28"/>
        </w:rPr>
        <w:t xml:space="preserve">- документация на закупку работ по строительству теплого бескаркасного арочного сооружения для хранения </w:t>
      </w:r>
      <w:proofErr w:type="spellStart"/>
      <w:r w:rsidRPr="00CE2DE9">
        <w:rPr>
          <w:rFonts w:ascii="Times New Roman" w:hAnsi="Times New Roman" w:cs="Times New Roman"/>
          <w:sz w:val="28"/>
          <w:szCs w:val="28"/>
        </w:rPr>
        <w:t>спецавтотранспорта</w:t>
      </w:r>
      <w:proofErr w:type="spellEnd"/>
      <w:r w:rsidRPr="00CE2DE9">
        <w:rPr>
          <w:rFonts w:ascii="Times New Roman" w:hAnsi="Times New Roman" w:cs="Times New Roman"/>
          <w:sz w:val="28"/>
          <w:szCs w:val="28"/>
        </w:rPr>
        <w:t>;</w:t>
      </w:r>
    </w:p>
    <w:p w:rsidR="00CE2DE9" w:rsidRPr="00CE2DE9" w:rsidRDefault="00CE2DE9" w:rsidP="00CE2D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2DE9">
        <w:rPr>
          <w:rFonts w:ascii="Times New Roman" w:hAnsi="Times New Roman" w:cs="Times New Roman"/>
          <w:sz w:val="28"/>
          <w:szCs w:val="28"/>
        </w:rPr>
        <w:t>- договор на поставку установки воздушного запуска с единственным поставщиком - ЗАО «Инфраструктурный проект».</w:t>
      </w:r>
    </w:p>
    <w:p w:rsidR="00CE2DE9" w:rsidRPr="00CE2DE9" w:rsidRDefault="00CE2DE9" w:rsidP="00CE2DE9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E2DE9">
        <w:rPr>
          <w:rFonts w:ascii="Times New Roman" w:hAnsi="Times New Roman" w:cs="Times New Roman"/>
          <w:iCs/>
          <w:sz w:val="28"/>
          <w:szCs w:val="28"/>
        </w:rPr>
        <w:t xml:space="preserve">На проведенные «крупные» закупки в рамках пилотируемого проекта было подано 23 заявки от участников. Показатель конкуренции составил 2,6, что в полтора раза выше общего показателя конкуренции, сформировавшегося по </w:t>
      </w:r>
      <w:r w:rsidRPr="00CE2DE9">
        <w:rPr>
          <w:rFonts w:ascii="Times New Roman" w:hAnsi="Times New Roman" w:cs="Times New Roman"/>
          <w:iCs/>
          <w:sz w:val="28"/>
          <w:szCs w:val="28"/>
        </w:rPr>
        <w:lastRenderedPageBreak/>
        <w:t>итогам конкурентных процедур, проведенных областными учреждениями и предприятиями в соответствии с Федеральным законом № 223-ФЗ в 2016 году. Данный показатель, учитывая специфику проведенных АО «Международный Аэропорт Иркутск» закупок, оценивается как высокий. Таким образом, можно сделать вывод о достижении в ходе реализации пилотного проекта основной его цели и принципов, заложенных в основу законодательства о закупках и о защите конкуренции.</w:t>
      </w:r>
    </w:p>
    <w:p w:rsidR="00CE2DE9" w:rsidRPr="00CE2DE9" w:rsidRDefault="00103BA5" w:rsidP="00CE2DE9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CE2DE9" w:rsidRPr="00CE2DE9">
        <w:rPr>
          <w:rFonts w:ascii="Times New Roman" w:hAnsi="Times New Roman" w:cs="Times New Roman"/>
          <w:bCs/>
          <w:sz w:val="28"/>
          <w:szCs w:val="28"/>
        </w:rPr>
        <w:t>В дальнейшем эффективность механизма будет оцениваться министерством в ходе проведения мониторинга и анализа закупок, осуществляемых заказчиками в соответствии с типовыми Положениями о закупке.</w:t>
      </w:r>
    </w:p>
    <w:p w:rsidR="00CE2DE9" w:rsidRPr="00CE2DE9" w:rsidRDefault="00CE2DE9" w:rsidP="00CE2D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6090" w:rsidRDefault="005B2BA8"/>
    <w:sectPr w:rsidR="00586090" w:rsidSect="001402B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B2BA8">
      <w:pPr>
        <w:spacing w:after="0" w:line="240" w:lineRule="auto"/>
      </w:pPr>
      <w:r>
        <w:separator/>
      </w:r>
    </w:p>
  </w:endnote>
  <w:endnote w:type="continuationSeparator" w:id="0">
    <w:p w:rsidR="00000000" w:rsidRDefault="005B2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B2BA8">
      <w:pPr>
        <w:spacing w:after="0" w:line="240" w:lineRule="auto"/>
      </w:pPr>
      <w:r>
        <w:separator/>
      </w:r>
    </w:p>
  </w:footnote>
  <w:footnote w:type="continuationSeparator" w:id="0">
    <w:p w:rsidR="00000000" w:rsidRDefault="005B2B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2B6" w:rsidRDefault="00103BA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60AE4">
      <w:rPr>
        <w:noProof/>
      </w:rPr>
      <w:t>2</w:t>
    </w:r>
    <w:r>
      <w:fldChar w:fldCharType="end"/>
    </w:r>
  </w:p>
  <w:p w:rsidR="001402B6" w:rsidRDefault="005B2B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822"/>
    <w:rsid w:val="00103BA5"/>
    <w:rsid w:val="0023321A"/>
    <w:rsid w:val="005B2BA8"/>
    <w:rsid w:val="007F0822"/>
    <w:rsid w:val="00AD5C41"/>
    <w:rsid w:val="00CE2DE9"/>
    <w:rsid w:val="00D60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D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E2DE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D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E2DE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Викторовна Недорубкова</dc:creator>
  <cp:lastModifiedBy>Екатерина A. Винокурова</cp:lastModifiedBy>
  <cp:revision>2</cp:revision>
  <dcterms:created xsi:type="dcterms:W3CDTF">2017-06-13T09:45:00Z</dcterms:created>
  <dcterms:modified xsi:type="dcterms:W3CDTF">2017-06-13T09:45:00Z</dcterms:modified>
</cp:coreProperties>
</file>